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450B11" w:rsidP="0B450B11" w:rsidRDefault="0B450B11" w14:paraId="5693B81F" w14:textId="45153C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All employees including the dentist will be prescreened and have their temperatures taken at the beginning of every day.</w:t>
      </w:r>
    </w:p>
    <w:p w:rsidR="0B450B11" w:rsidP="0B450B11" w:rsidRDefault="0B450B11" w14:paraId="61B16A6A" w14:textId="54DA53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We have made changes to our schedule to allow for adequate sterilization and disinfection.  These changes will also allow us to promote social distancing by only having 1 patient per provider in the building at a time.</w:t>
      </w:r>
    </w:p>
    <w:p xmlns:wp14="http://schemas.microsoft.com/office/word/2010/wordml" w:rsidP="0B450B11" w14:paraId="2C078E63" wp14:textId="4455AF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0B450B11">
        <w:rPr/>
        <w:t>We will be prescreening every patient prior to their office visit.</w:t>
      </w:r>
    </w:p>
    <w:p w:rsidR="0B450B11" w:rsidP="0B450B11" w:rsidRDefault="0B450B11" w14:paraId="6F5CF916" w14:textId="49DB401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450B11">
        <w:rPr/>
        <w:t>In order to promote social distancing, we ask that you come alone to your appointment unless you are a minor or in need of assistance.</w:t>
      </w:r>
    </w:p>
    <w:p w:rsidR="0B450B11" w:rsidP="0B450B11" w:rsidRDefault="0B450B11" w14:paraId="467D5C34" w14:textId="664839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Upon arrival, we ask that you call the office from your vehicle to let us know you have arrived.</w:t>
      </w:r>
    </w:p>
    <w:p w:rsidR="0B450B11" w:rsidP="0B450B11" w:rsidRDefault="0B450B11" w14:paraId="506ED98E" w14:textId="23D55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Prior to entering the facility, we will take your temperature with a touchless thermometer.</w:t>
      </w:r>
    </w:p>
    <w:p w:rsidR="0B450B11" w:rsidP="0B450B11" w:rsidRDefault="0B450B11" w14:paraId="7255A949" w14:textId="5491CF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You will bypass the waiting area and be taken directly to your room.</w:t>
      </w:r>
    </w:p>
    <w:p w:rsidR="0B450B11" w:rsidP="0B450B11" w:rsidRDefault="0B450B11" w14:paraId="5CB79B3D" w14:textId="154418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We will ask you to wash your hands and use an oral antiseptic rinse prior to treatment.</w:t>
      </w:r>
    </w:p>
    <w:p w:rsidR="0B450B11" w:rsidP="0B450B11" w:rsidRDefault="0B450B11" w14:paraId="299E5DFC" w14:textId="3AE5C8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Hand Sanitizer will be available upon exiting the office.</w:t>
      </w:r>
    </w:p>
    <w:p w:rsidR="0B450B11" w:rsidP="0B450B11" w:rsidRDefault="0B450B11" w14:paraId="4E5738B2" w14:textId="1E1CB9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Medical grade air purifiers have been added to front desk area and all treatment rooms.</w:t>
      </w:r>
    </w:p>
    <w:p w:rsidR="0B450B11" w:rsidP="0B450B11" w:rsidRDefault="0B450B11" w14:paraId="024CF66D" w14:textId="7313A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450B11">
        <w:rPr/>
        <w:t>Staff will be following CDC PPE recommendations which include face mask, face shields, washable jackets/disposable gowns, goggles.</w:t>
      </w:r>
    </w:p>
    <w:p w:rsidR="0B450B11" w:rsidP="0B450B11" w:rsidRDefault="0B450B11" w14:paraId="549265FB" w14:textId="3D473A4F">
      <w:pPr>
        <w:pStyle w:val="Normal"/>
        <w:ind w:left="360"/>
      </w:pPr>
    </w:p>
    <w:p w:rsidR="0B450B11" w:rsidP="0B450B11" w:rsidRDefault="0B450B11" w14:paraId="4BA91C87" w14:textId="4C990711">
      <w:pPr>
        <w:pStyle w:val="Normal"/>
        <w:ind w:left="0"/>
      </w:pPr>
    </w:p>
    <w:p w:rsidR="0B450B11" w:rsidP="0B450B11" w:rsidRDefault="0B450B11" w14:paraId="0DAB6603" w14:textId="1A755D5E">
      <w:pPr>
        <w:pStyle w:val="Normal"/>
        <w:ind w:left="36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92F9AB"/>
  <w15:docId w15:val="{8ac37c72-d851-47bc-aa1c-069f90586cdb}"/>
  <w:rsids>
    <w:rsidRoot w:val="1892F9AB"/>
    <w:rsid w:val="0B450B11"/>
    <w:rsid w:val="1892F9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b49e2fcc7ec43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2020-05-01T08:10:34.5854043Z</dcterms:created>
  <dcterms:modified xsi:type="dcterms:W3CDTF">2020-05-01T08:38:37.4666596Z</dcterms:modified>
  <dc:creator>Tim Mininger</dc:creator>
  <lastModifiedBy>Tim Mininger</lastModifiedBy>
</coreProperties>
</file>